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202</w:t>
      </w:r>
      <w:r>
        <w:rPr>
          <w:rFonts w:hint="eastAsia" w:cs="宋体"/>
          <w:b/>
          <w:color w:val="444444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年福建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  <w:lang w:eastAsia="zh-CN"/>
        </w:rPr>
        <w:t>工业</w:t>
      </w:r>
      <w:r>
        <w:rPr>
          <w:rFonts w:hint="eastAsia" w:ascii="宋体" w:hAnsi="宋体" w:eastAsia="宋体" w:cs="宋体"/>
          <w:b/>
          <w:color w:val="444444"/>
          <w:kern w:val="0"/>
          <w:sz w:val="30"/>
          <w:szCs w:val="30"/>
        </w:rPr>
        <w:t>学校公开招聘工作人员笔试加分申请表</w:t>
      </w:r>
    </w:p>
    <w:tbl>
      <w:tblPr>
        <w:tblStyle w:val="2"/>
        <w:tblW w:w="83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867"/>
        <w:gridCol w:w="459"/>
        <w:gridCol w:w="755"/>
        <w:gridCol w:w="84"/>
        <w:gridCol w:w="482"/>
        <w:gridCol w:w="328"/>
        <w:gridCol w:w="320"/>
        <w:gridCol w:w="819"/>
        <w:gridCol w:w="1563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应聘岗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位序号</w:t>
            </w:r>
          </w:p>
        </w:tc>
        <w:tc>
          <w:tcPr>
            <w:tcW w:w="2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岗位名称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有效联系电话</w:t>
            </w:r>
          </w:p>
        </w:tc>
        <w:tc>
          <w:tcPr>
            <w:tcW w:w="26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电子信箱</w:t>
            </w:r>
          </w:p>
        </w:tc>
        <w:tc>
          <w:tcPr>
            <w:tcW w:w="33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现住址</w:t>
            </w:r>
          </w:p>
        </w:tc>
        <w:tc>
          <w:tcPr>
            <w:tcW w:w="743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加分项目及文件依据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加分项目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分值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656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是否享受过优惠政策被录（聘）为公务员或事业单位工作人员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1" w:hRule="atLeast"/>
          <w:jc w:val="center"/>
        </w:trPr>
        <w:tc>
          <w:tcPr>
            <w:tcW w:w="832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本人根据实际情况提出加分申请，所填写的信息和所提供的证明材料真实准确。本人愿意对所提供材料的真实性负责，如有不实，取消面试、录用资格并承担相关责任。</w:t>
            </w:r>
          </w:p>
          <w:p>
            <w:pPr>
              <w:widowControl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3998" w:firstLineChars="1666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申请人（签字）：</w:t>
            </w: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年   月   日</w:t>
            </w:r>
          </w:p>
          <w:p>
            <w:pPr>
              <w:widowControl/>
              <w:ind w:firstLine="435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  <w:jc w:val="center"/>
        </w:trPr>
        <w:tc>
          <w:tcPr>
            <w:tcW w:w="17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学校审核意见</w:t>
            </w:r>
          </w:p>
        </w:tc>
        <w:tc>
          <w:tcPr>
            <w:tcW w:w="656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 </w:t>
            </w:r>
          </w:p>
        </w:tc>
      </w:tr>
    </w:tbl>
    <w:p>
      <w:pPr>
        <w:ind w:firstLine="420" w:firstLineChars="200"/>
        <w:rPr>
          <w:rFonts w:cs="宋体" w:asciiTheme="minorEastAsia" w:hAnsiTheme="minorEastAsia" w:eastAsiaTheme="minorEastAsia"/>
          <w:color w:val="444444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444444"/>
          <w:kern w:val="0"/>
          <w:szCs w:val="21"/>
        </w:rPr>
        <w:t>备注：</w:t>
      </w:r>
    </w:p>
    <w:p>
      <w:pPr>
        <w:rPr>
          <w:rFonts w:hint="eastAsia" w:ascii="仿宋" w:hAnsi="仿宋" w:eastAsia="仿宋" w:cs="仿宋"/>
          <w:b/>
          <w:color w:val="444444"/>
          <w:kern w:val="0"/>
          <w:szCs w:val="21"/>
        </w:rPr>
      </w:pPr>
      <w:r>
        <w:rPr>
          <w:rFonts w:hint="eastAsia" w:ascii="仿宋" w:hAnsi="仿宋" w:eastAsia="仿宋" w:cs="仿宋"/>
          <w:b/>
          <w:color w:val="444444"/>
          <w:kern w:val="0"/>
          <w:szCs w:val="21"/>
        </w:rPr>
        <w:t>1.签字必须由本人手签，未签字者本表无效。</w:t>
      </w:r>
    </w:p>
    <w:p>
      <w:pP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444444"/>
          <w:kern w:val="0"/>
          <w:szCs w:val="21"/>
        </w:rPr>
        <w:t>2.符合加分条件的考生如实填写，相关证明材料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及加分申请表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原件扫描</w:t>
      </w:r>
      <w:r>
        <w:rPr>
          <w:rFonts w:hint="eastAsia" w:ascii="仿宋" w:hAnsi="仿宋" w:eastAsia="仿宋" w:cs="仿宋"/>
          <w:color w:val="444444"/>
          <w:kern w:val="0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于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5月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5-10日内上传至</w:t>
      </w:r>
      <w:r>
        <w:rPr>
          <w:rFonts w:hint="eastAsia" w:ascii="仿宋" w:hAnsi="仿宋" w:eastAsia="仿宋" w:cs="仿宋"/>
          <w:color w:val="444444"/>
          <w:kern w:val="0"/>
          <w:szCs w:val="21"/>
        </w:rPr>
        <w:t>福建</w:t>
      </w:r>
      <w:r>
        <w:rPr>
          <w:rFonts w:hint="eastAsia" w:ascii="仿宋" w:hAnsi="仿宋" w:eastAsia="仿宋" w:cs="仿宋"/>
          <w:color w:val="444444"/>
          <w:kern w:val="0"/>
          <w:szCs w:val="21"/>
          <w:lang w:val="en-US" w:eastAsia="zh-CN"/>
        </w:rPr>
        <w:t>省事业单位公开招聘考试报名平台；纸质材料2023年5月11日前寄达福建工业学校人事科。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DkxNzYzMDc1MjQ1MzI2YTA4MjExMjI5NDA4MzIifQ=="/>
  </w:docVars>
  <w:rsids>
    <w:rsidRoot w:val="374E348E"/>
    <w:rsid w:val="05403BD2"/>
    <w:rsid w:val="13A65330"/>
    <w:rsid w:val="2E562AD4"/>
    <w:rsid w:val="30BB48A6"/>
    <w:rsid w:val="374E348E"/>
    <w:rsid w:val="47433D85"/>
    <w:rsid w:val="58A614BF"/>
    <w:rsid w:val="609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307</Characters>
  <Lines>0</Lines>
  <Paragraphs>0</Paragraphs>
  <TotalTime>0</TotalTime>
  <ScaleCrop>false</ScaleCrop>
  <LinksUpToDate>false</LinksUpToDate>
  <CharactersWithSpaces>325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2022-05-07T03:35:00Z</dcterms:created>
  <dc:creator>LMM</dc:creator>
  <cp:lastModifiedBy>洪紫如</cp:lastModifiedBy>
  <dcterms:modified xsi:type="dcterms:W3CDTF">2023-05-05T00:01:15Z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ABB4131B73604E079C53FD5F090A5A8F</vt:lpwstr>
  </property>
</Properties>
</file>